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223C" w14:textId="0B1C3BB1" w:rsidR="00DE7B9D" w:rsidRPr="00DE7B9D" w:rsidRDefault="00DE7B9D" w:rsidP="00DE7B9D">
      <w:pPr>
        <w:pStyle w:val="paragraph"/>
        <w:spacing w:after="0"/>
        <w:textAlignment w:val="baseline"/>
        <w:rPr>
          <w:rStyle w:val="normaltextrun"/>
          <w:rFonts w:ascii="Calibri" w:hAnsi="Calibri" w:cs="Calibri"/>
          <w:sz w:val="22"/>
          <w:szCs w:val="22"/>
        </w:rPr>
      </w:pPr>
      <w:r w:rsidRPr="152C6539">
        <w:rPr>
          <w:rStyle w:val="normaltextrun"/>
          <w:rFonts w:ascii="Calibri" w:hAnsi="Calibri" w:cs="Calibri"/>
          <w:sz w:val="22"/>
          <w:szCs w:val="22"/>
        </w:rPr>
        <w:t>Dear [</w:t>
      </w:r>
      <w:r w:rsidR="6BEAC85F" w:rsidRPr="152C6539">
        <w:rPr>
          <w:rStyle w:val="normaltextrun"/>
          <w:rFonts w:ascii="Calibri" w:hAnsi="Calibri" w:cs="Calibri"/>
          <w:sz w:val="22"/>
          <w:szCs w:val="22"/>
        </w:rPr>
        <w:t>S</w:t>
      </w:r>
      <w:r w:rsidRPr="152C6539">
        <w:rPr>
          <w:rStyle w:val="normaltextrun"/>
          <w:rFonts w:ascii="Calibri" w:hAnsi="Calibri" w:cs="Calibri"/>
          <w:sz w:val="22"/>
          <w:szCs w:val="22"/>
        </w:rPr>
        <w:t>upervisor’s name],</w:t>
      </w:r>
      <w:r>
        <w:br/>
      </w:r>
      <w:r>
        <w:br/>
      </w:r>
      <w:r w:rsidRPr="152C6539">
        <w:rPr>
          <w:rStyle w:val="normaltextrun"/>
          <w:rFonts w:ascii="Calibri" w:hAnsi="Calibri" w:cs="Calibri"/>
          <w:sz w:val="22"/>
          <w:szCs w:val="22"/>
        </w:rPr>
        <w:t xml:space="preserve">I am requesting approval to attend </w:t>
      </w:r>
      <w:r w:rsidRPr="152C6539">
        <w:rPr>
          <w:rStyle w:val="normaltextrun"/>
          <w:rFonts w:ascii="Calibri" w:hAnsi="Calibri" w:cs="Calibri"/>
          <w:b/>
          <w:bCs/>
          <w:sz w:val="22"/>
          <w:szCs w:val="22"/>
        </w:rPr>
        <w:t>AIAA DEFENSE Forum</w:t>
      </w:r>
      <w:r w:rsidRPr="152C6539">
        <w:rPr>
          <w:rStyle w:val="normaltextrun"/>
          <w:rFonts w:ascii="Calibri" w:hAnsi="Calibri" w:cs="Calibri"/>
          <w:sz w:val="22"/>
          <w:szCs w:val="22"/>
        </w:rPr>
        <w:t xml:space="preserve">, taking place </w:t>
      </w:r>
      <w:r w:rsidRPr="152C6539">
        <w:rPr>
          <w:rStyle w:val="normaltextrun"/>
          <w:rFonts w:ascii="Calibri" w:hAnsi="Calibri" w:cs="Calibri"/>
          <w:b/>
          <w:bCs/>
          <w:sz w:val="22"/>
          <w:szCs w:val="22"/>
        </w:rPr>
        <w:t>17–19 March 2026</w:t>
      </w:r>
      <w:r w:rsidRPr="152C6539">
        <w:rPr>
          <w:rStyle w:val="normaltextrun"/>
          <w:rFonts w:ascii="Calibri" w:hAnsi="Calibri" w:cs="Calibri"/>
          <w:sz w:val="22"/>
          <w:szCs w:val="22"/>
        </w:rPr>
        <w:t xml:space="preserve"> at the Johns Hopkins University Applied Physics Laboratory in Laurel, Maryland.</w:t>
      </w:r>
      <w:r>
        <w:br/>
      </w:r>
      <w:r>
        <w:br/>
      </w:r>
      <w:r w:rsidRPr="152C6539">
        <w:rPr>
          <w:rStyle w:val="normaltextrun"/>
          <w:rFonts w:ascii="Calibri" w:hAnsi="Calibri" w:cs="Calibri"/>
          <w:sz w:val="22"/>
          <w:szCs w:val="22"/>
        </w:rPr>
        <w:t xml:space="preserve">AIAA DEFENSE Forum is a </w:t>
      </w:r>
      <w:r w:rsidRPr="152C6539">
        <w:rPr>
          <w:rStyle w:val="normaltextrun"/>
          <w:rFonts w:ascii="Calibri" w:hAnsi="Calibri" w:cs="Calibri"/>
          <w:b/>
          <w:bCs/>
          <w:sz w:val="22"/>
          <w:szCs w:val="22"/>
        </w:rPr>
        <w:t>Secret/NOFORN–classified</w:t>
      </w:r>
      <w:r w:rsidRPr="152C6539">
        <w:rPr>
          <w:rStyle w:val="normaltextrun"/>
          <w:rFonts w:ascii="Calibri" w:hAnsi="Calibri" w:cs="Calibri"/>
          <w:sz w:val="22"/>
          <w:szCs w:val="22"/>
        </w:rPr>
        <w:t xml:space="preserve"> event that brings together senior leaders from government, industry, and the research community to address today’s most pressing aerospace and national security challenges. The forum focuses on strategic and technical discussions surrounding emerging defense capabilities, operational priorities, and the evolving threat landscape. Attending provides a unique opportunity to engage directly with decision-makers and subject-matter experts in a trusted environment designed for meaningful collaboration and knowledge exchange.</w:t>
      </w:r>
      <w:r>
        <w:br/>
      </w:r>
      <w:r>
        <w:br/>
      </w:r>
      <w:r w:rsidRPr="152C6539">
        <w:rPr>
          <w:rStyle w:val="normaltextrun"/>
          <w:rFonts w:ascii="Calibri" w:hAnsi="Calibri" w:cs="Calibri"/>
          <w:sz w:val="22"/>
          <w:szCs w:val="22"/>
        </w:rPr>
        <w:t xml:space="preserve">By participating, I will gain direct insight into the defense initiatives, emerging technologies, and policy priorities shaping today’s national security landscape. The forum provides a rare opportunity to engage with senior defense and national security leaders and participate in candid conversations within a trusted classified environment. Through highly relevant keynote discussions, in-depth technical sessions focused on the modern battlespace, and meaningful peer engagement, I will bring back perspectives </w:t>
      </w:r>
      <w:r w:rsidR="00286C45" w:rsidRPr="152C6539">
        <w:rPr>
          <w:rStyle w:val="normaltextrun"/>
          <w:rFonts w:ascii="Calibri" w:hAnsi="Calibri" w:cs="Calibri"/>
          <w:sz w:val="22"/>
          <w:szCs w:val="22"/>
        </w:rPr>
        <w:t xml:space="preserve">to </w:t>
      </w:r>
      <w:r w:rsidRPr="152C6539">
        <w:rPr>
          <w:rStyle w:val="normaltextrun"/>
          <w:rFonts w:ascii="Calibri" w:hAnsi="Calibri" w:cs="Calibri"/>
          <w:sz w:val="22"/>
          <w:szCs w:val="22"/>
        </w:rPr>
        <w:t>ensure our organization remains informed and competitive within the evolving defense sector.</w:t>
      </w:r>
      <w:r>
        <w:br/>
      </w:r>
      <w:r>
        <w:br/>
      </w:r>
      <w:r w:rsidRPr="152C6539">
        <w:rPr>
          <w:rStyle w:val="normaltextrun"/>
          <w:rFonts w:ascii="Calibri" w:hAnsi="Calibri" w:cs="Calibri"/>
          <w:b/>
          <w:bCs/>
          <w:sz w:val="22"/>
          <w:szCs w:val="22"/>
        </w:rPr>
        <w:t>Estimated Cost Breakdown</w:t>
      </w:r>
      <w:r>
        <w:br/>
      </w:r>
    </w:p>
    <w:p w14:paraId="671AF434" w14:textId="007D5923" w:rsidR="00DE7B9D" w:rsidRDefault="00DE7B9D" w:rsidP="00DE7B9D">
      <w:pPr>
        <w:pStyle w:val="paragraph"/>
        <w:numPr>
          <w:ilvl w:val="0"/>
          <w:numId w:val="2"/>
        </w:numPr>
        <w:spacing w:after="0"/>
        <w:textAlignment w:val="baseline"/>
        <w:rPr>
          <w:rStyle w:val="normaltextrun"/>
          <w:rFonts w:ascii="Calibri" w:hAnsi="Calibri" w:cs="Calibri"/>
          <w:sz w:val="22"/>
          <w:szCs w:val="22"/>
        </w:rPr>
      </w:pPr>
      <w:r w:rsidRPr="00DE7B9D">
        <w:rPr>
          <w:rStyle w:val="normaltextrun"/>
          <w:rFonts w:ascii="Calibri" w:hAnsi="Calibri" w:cs="Calibri"/>
          <w:sz w:val="22"/>
          <w:szCs w:val="22"/>
        </w:rPr>
        <w:t xml:space="preserve">Registration: $[rate] </w:t>
      </w:r>
    </w:p>
    <w:p w14:paraId="089F22B6" w14:textId="77777777" w:rsidR="00DE7B9D" w:rsidRDefault="00DE7B9D" w:rsidP="00DE7B9D">
      <w:pPr>
        <w:pStyle w:val="paragraph"/>
        <w:numPr>
          <w:ilvl w:val="0"/>
          <w:numId w:val="2"/>
        </w:numPr>
        <w:spacing w:after="0"/>
        <w:textAlignment w:val="baseline"/>
        <w:rPr>
          <w:rStyle w:val="normaltextrun"/>
          <w:rFonts w:ascii="Calibri" w:hAnsi="Calibri" w:cs="Calibri"/>
          <w:sz w:val="22"/>
          <w:szCs w:val="22"/>
        </w:rPr>
      </w:pPr>
      <w:r w:rsidRPr="00DE7B9D">
        <w:rPr>
          <w:rStyle w:val="normaltextrun"/>
          <w:rFonts w:ascii="Calibri" w:hAnsi="Calibri" w:cs="Calibri"/>
          <w:sz w:val="22"/>
          <w:szCs w:val="22"/>
        </w:rPr>
        <w:t>Hotel: $[rate × nights]</w:t>
      </w:r>
    </w:p>
    <w:p w14:paraId="2EE0D29B" w14:textId="6DAC0124" w:rsidR="00DE7B9D" w:rsidRDefault="00DE7B9D" w:rsidP="00DE7B9D">
      <w:pPr>
        <w:pStyle w:val="paragraph"/>
        <w:numPr>
          <w:ilvl w:val="0"/>
          <w:numId w:val="2"/>
        </w:numPr>
        <w:spacing w:after="0"/>
        <w:textAlignment w:val="baseline"/>
        <w:rPr>
          <w:rStyle w:val="normaltextrun"/>
          <w:rFonts w:ascii="Calibri" w:hAnsi="Calibri" w:cs="Calibri"/>
          <w:sz w:val="22"/>
          <w:szCs w:val="22"/>
        </w:rPr>
      </w:pPr>
      <w:r w:rsidRPr="00DE7B9D">
        <w:rPr>
          <w:rStyle w:val="normaltextrun"/>
          <w:rFonts w:ascii="Calibri" w:hAnsi="Calibri" w:cs="Calibri"/>
          <w:sz w:val="22"/>
          <w:szCs w:val="22"/>
        </w:rPr>
        <w:t>Trave</w:t>
      </w:r>
      <w:r>
        <w:rPr>
          <w:rStyle w:val="normaltextrun"/>
          <w:rFonts w:ascii="Calibri" w:hAnsi="Calibri" w:cs="Calibri"/>
          <w:sz w:val="22"/>
          <w:szCs w:val="22"/>
        </w:rPr>
        <w:t>l</w:t>
      </w:r>
      <w:r w:rsidRPr="00DE7B9D">
        <w:rPr>
          <w:rStyle w:val="normaltextrun"/>
          <w:rFonts w:ascii="Calibri" w:hAnsi="Calibri" w:cs="Calibri"/>
          <w:sz w:val="22"/>
          <w:szCs w:val="22"/>
        </w:rPr>
        <w:t>: $[estimate]</w:t>
      </w:r>
    </w:p>
    <w:p w14:paraId="5707EFEB" w14:textId="06540435" w:rsidR="00DE7B9D" w:rsidRPr="00DE7B9D" w:rsidRDefault="00DE7B9D" w:rsidP="00DE7B9D">
      <w:pPr>
        <w:pStyle w:val="paragraph"/>
        <w:numPr>
          <w:ilvl w:val="0"/>
          <w:numId w:val="2"/>
        </w:numPr>
        <w:spacing w:after="0"/>
        <w:textAlignment w:val="baseline"/>
        <w:rPr>
          <w:rStyle w:val="normaltextrun"/>
          <w:rFonts w:ascii="Calibri" w:hAnsi="Calibri" w:cs="Calibri"/>
          <w:sz w:val="22"/>
          <w:szCs w:val="22"/>
        </w:rPr>
      </w:pPr>
      <w:r w:rsidRPr="152C6539">
        <w:rPr>
          <w:rStyle w:val="normaltextrun"/>
          <w:rFonts w:ascii="Calibri" w:hAnsi="Calibri" w:cs="Calibri"/>
          <w:b/>
          <w:bCs/>
          <w:sz w:val="22"/>
          <w:szCs w:val="22"/>
        </w:rPr>
        <w:t>Total estimated cost:</w:t>
      </w:r>
      <w:r w:rsidRPr="152C6539">
        <w:rPr>
          <w:rStyle w:val="normaltextrun"/>
          <w:rFonts w:ascii="Calibri" w:hAnsi="Calibri" w:cs="Calibri"/>
          <w:sz w:val="22"/>
          <w:szCs w:val="22"/>
        </w:rPr>
        <w:t xml:space="preserve"> $[total]</w:t>
      </w:r>
    </w:p>
    <w:p w14:paraId="42DB8477" w14:textId="41C56900" w:rsidR="152C6539" w:rsidRDefault="152C6539" w:rsidP="152C6539">
      <w:pPr>
        <w:pStyle w:val="paragraph"/>
        <w:spacing w:after="0"/>
        <w:rPr>
          <w:rStyle w:val="normaltextrun"/>
          <w:rFonts w:ascii="Calibri" w:hAnsi="Calibri" w:cs="Calibri"/>
          <w:sz w:val="22"/>
          <w:szCs w:val="22"/>
        </w:rPr>
      </w:pPr>
    </w:p>
    <w:p w14:paraId="78661722" w14:textId="62401E24" w:rsidR="00A36D94" w:rsidRPr="003A4075" w:rsidRDefault="00DE7B9D" w:rsidP="00286C45">
      <w:pPr>
        <w:pStyle w:val="paragraph"/>
        <w:spacing w:after="0"/>
        <w:textAlignment w:val="baseline"/>
        <w:rPr>
          <w:rFonts w:ascii="Calibri" w:hAnsi="Calibri" w:cs="Calibri"/>
          <w:sz w:val="22"/>
          <w:szCs w:val="22"/>
        </w:rPr>
      </w:pPr>
      <w:r w:rsidRPr="152C6539">
        <w:rPr>
          <w:rStyle w:val="normaltextrun"/>
          <w:rFonts w:ascii="Calibri" w:hAnsi="Calibri" w:cs="Calibri"/>
          <w:sz w:val="22"/>
          <w:szCs w:val="22"/>
        </w:rPr>
        <w:t xml:space="preserve">Registration includes access to </w:t>
      </w:r>
      <w:r w:rsidR="00286C45" w:rsidRPr="152C6539">
        <w:rPr>
          <w:rStyle w:val="normaltextrun"/>
          <w:rFonts w:ascii="Calibri" w:hAnsi="Calibri" w:cs="Calibri"/>
          <w:sz w:val="22"/>
          <w:szCs w:val="22"/>
        </w:rPr>
        <w:t>all keynote and technical sessions</w:t>
      </w:r>
      <w:r w:rsidRPr="152C6539">
        <w:rPr>
          <w:rStyle w:val="normaltextrun"/>
          <w:rFonts w:ascii="Calibri" w:hAnsi="Calibri" w:cs="Calibri"/>
          <w:sz w:val="22"/>
          <w:szCs w:val="22"/>
        </w:rPr>
        <w:t xml:space="preserve"> and networking opportunities with senior leaders from the defense and national security community</w:t>
      </w:r>
      <w:r w:rsidR="00286C45" w:rsidRPr="152C6539">
        <w:rPr>
          <w:rStyle w:val="normaltextrun"/>
          <w:rFonts w:ascii="Calibri" w:hAnsi="Calibri" w:cs="Calibri"/>
          <w:sz w:val="22"/>
          <w:szCs w:val="22"/>
        </w:rPr>
        <w:t>. I</w:t>
      </w:r>
      <w:r w:rsidRPr="152C6539">
        <w:rPr>
          <w:rStyle w:val="normaltextrun"/>
          <w:rFonts w:ascii="Calibri" w:hAnsi="Calibri" w:cs="Calibri"/>
          <w:sz w:val="22"/>
          <w:szCs w:val="22"/>
        </w:rPr>
        <w:t xml:space="preserve"> believe attending AIAA DEFENSE Forum will provide valuable insights and connections that will directly benefit our team and support our mission objectives.</w:t>
      </w:r>
      <w:r>
        <w:br/>
      </w:r>
      <w:r>
        <w:br/>
      </w:r>
      <w:r w:rsidRPr="152C6539">
        <w:rPr>
          <w:rStyle w:val="normaltextrun"/>
          <w:rFonts w:ascii="Calibri" w:hAnsi="Calibri" w:cs="Calibri"/>
          <w:sz w:val="22"/>
          <w:szCs w:val="22"/>
        </w:rPr>
        <w:t>Thank you for your consideration.</w:t>
      </w:r>
      <w:r>
        <w:br/>
      </w:r>
      <w:r>
        <w:br/>
      </w:r>
      <w:r w:rsidRPr="152C6539">
        <w:rPr>
          <w:rStyle w:val="normaltextrun"/>
          <w:rFonts w:ascii="Calibri" w:hAnsi="Calibri" w:cs="Calibri"/>
          <w:sz w:val="22"/>
          <w:szCs w:val="22"/>
        </w:rPr>
        <w:t>Sincerely,</w:t>
      </w:r>
      <w:r>
        <w:br/>
      </w:r>
      <w:r>
        <w:br/>
      </w:r>
      <w:r w:rsidRPr="152C6539">
        <w:rPr>
          <w:rStyle w:val="normaltextrun"/>
          <w:rFonts w:ascii="Calibri" w:hAnsi="Calibri" w:cs="Calibri"/>
          <w:sz w:val="22"/>
          <w:szCs w:val="22"/>
        </w:rPr>
        <w:t>[</w:t>
      </w:r>
      <w:r w:rsidR="39C7BD6D" w:rsidRPr="152C6539">
        <w:rPr>
          <w:rStyle w:val="normaltextrun"/>
          <w:rFonts w:ascii="Calibri" w:hAnsi="Calibri" w:cs="Calibri"/>
          <w:sz w:val="22"/>
          <w:szCs w:val="22"/>
        </w:rPr>
        <w:t>Y</w:t>
      </w:r>
      <w:r w:rsidRPr="152C6539">
        <w:rPr>
          <w:rStyle w:val="normaltextrun"/>
          <w:rFonts w:ascii="Calibri" w:hAnsi="Calibri" w:cs="Calibri"/>
          <w:sz w:val="22"/>
          <w:szCs w:val="22"/>
        </w:rPr>
        <w:t xml:space="preserve">our </w:t>
      </w:r>
      <w:r w:rsidR="00286C45" w:rsidRPr="152C6539">
        <w:rPr>
          <w:rStyle w:val="normaltextrun"/>
          <w:rFonts w:ascii="Calibri" w:hAnsi="Calibri" w:cs="Calibri"/>
          <w:sz w:val="22"/>
          <w:szCs w:val="22"/>
        </w:rPr>
        <w:t>n</w:t>
      </w:r>
      <w:r w:rsidRPr="152C6539">
        <w:rPr>
          <w:rStyle w:val="normaltextrun"/>
          <w:rFonts w:ascii="Calibri" w:hAnsi="Calibri" w:cs="Calibri"/>
          <w:sz w:val="22"/>
          <w:szCs w:val="22"/>
        </w:rPr>
        <w:t>ame]</w:t>
      </w:r>
    </w:p>
    <w:sectPr w:rsidR="00A36D94" w:rsidRPr="003A407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DCED" w14:textId="77777777" w:rsidR="00A0059B" w:rsidRDefault="00A0059B" w:rsidP="00286C45">
      <w:pPr>
        <w:spacing w:after="0" w:line="240" w:lineRule="auto"/>
      </w:pPr>
      <w:r>
        <w:separator/>
      </w:r>
    </w:p>
  </w:endnote>
  <w:endnote w:type="continuationSeparator" w:id="0">
    <w:p w14:paraId="032E66A3" w14:textId="77777777" w:rsidR="00A0059B" w:rsidRDefault="00A0059B" w:rsidP="0028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EDD2" w14:textId="77777777" w:rsidR="00A0059B" w:rsidRDefault="00A0059B" w:rsidP="00286C45">
      <w:pPr>
        <w:spacing w:after="0" w:line="240" w:lineRule="auto"/>
      </w:pPr>
      <w:r>
        <w:separator/>
      </w:r>
    </w:p>
  </w:footnote>
  <w:footnote w:type="continuationSeparator" w:id="0">
    <w:p w14:paraId="56A1E2F9" w14:textId="77777777" w:rsidR="00A0059B" w:rsidRDefault="00A0059B" w:rsidP="00286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2ED1" w14:textId="78A64E69" w:rsidR="00286C45" w:rsidRDefault="00286C45" w:rsidP="00286C45">
    <w:pPr>
      <w:pStyle w:val="Header"/>
      <w:jc w:val="center"/>
    </w:pPr>
    <w:r>
      <w:rPr>
        <w:noProof/>
      </w:rPr>
      <w:drawing>
        <wp:inline distT="0" distB="0" distL="0" distR="0" wp14:anchorId="1F1B14E6" wp14:editId="01C137C2">
          <wp:extent cx="1976511" cy="343144"/>
          <wp:effectExtent l="0" t="0" r="5080" b="0"/>
          <wp:docPr id="164643035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30354"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93419" cy="363440"/>
                  </a:xfrm>
                  <a:prstGeom prst="rect">
                    <a:avLst/>
                  </a:prstGeom>
                </pic:spPr>
              </pic:pic>
            </a:graphicData>
          </a:graphic>
        </wp:inline>
      </w:drawing>
    </w:r>
  </w:p>
  <w:p w14:paraId="1E300687" w14:textId="4611A90A" w:rsidR="00286C45" w:rsidRDefault="00286C45">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E4BBA"/>
    <w:multiLevelType w:val="hybridMultilevel"/>
    <w:tmpl w:val="B7D8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2B3EF0"/>
    <w:multiLevelType w:val="hybridMultilevel"/>
    <w:tmpl w:val="81924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145849">
    <w:abstractNumId w:val="1"/>
  </w:num>
  <w:num w:numId="2" w16cid:durableId="206420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94"/>
    <w:rsid w:val="00006991"/>
    <w:rsid w:val="0001274A"/>
    <w:rsid w:val="000205EE"/>
    <w:rsid w:val="002017AA"/>
    <w:rsid w:val="00286C45"/>
    <w:rsid w:val="002E5708"/>
    <w:rsid w:val="0030346A"/>
    <w:rsid w:val="003A4075"/>
    <w:rsid w:val="004B2615"/>
    <w:rsid w:val="004C724D"/>
    <w:rsid w:val="005010E5"/>
    <w:rsid w:val="00694464"/>
    <w:rsid w:val="00703282"/>
    <w:rsid w:val="007656A4"/>
    <w:rsid w:val="00A0059B"/>
    <w:rsid w:val="00A36D94"/>
    <w:rsid w:val="00BE1700"/>
    <w:rsid w:val="00BF69CB"/>
    <w:rsid w:val="00D27355"/>
    <w:rsid w:val="00D8587D"/>
    <w:rsid w:val="00DD231C"/>
    <w:rsid w:val="00DD59B0"/>
    <w:rsid w:val="00DE7B9D"/>
    <w:rsid w:val="00E046E8"/>
    <w:rsid w:val="00E24627"/>
    <w:rsid w:val="00E62635"/>
    <w:rsid w:val="00F511F1"/>
    <w:rsid w:val="00F65688"/>
    <w:rsid w:val="00F93BC0"/>
    <w:rsid w:val="152C6539"/>
    <w:rsid w:val="1DB52CBD"/>
    <w:rsid w:val="39C7BD6D"/>
    <w:rsid w:val="53406243"/>
    <w:rsid w:val="5BAA71B3"/>
    <w:rsid w:val="6BEAC85F"/>
    <w:rsid w:val="7CFA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92A32"/>
  <w15:chartTrackingRefBased/>
  <w15:docId w15:val="{9B015642-815A-4848-9E8C-7A3EDEEE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D94"/>
    <w:rPr>
      <w:rFonts w:eastAsiaTheme="majorEastAsia" w:cstheme="majorBidi"/>
      <w:color w:val="272727" w:themeColor="text1" w:themeTint="D8"/>
    </w:rPr>
  </w:style>
  <w:style w:type="paragraph" w:styleId="Title">
    <w:name w:val="Title"/>
    <w:basedOn w:val="Normal"/>
    <w:next w:val="Normal"/>
    <w:link w:val="TitleChar"/>
    <w:uiPriority w:val="10"/>
    <w:qFormat/>
    <w:rsid w:val="00A36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D94"/>
    <w:pPr>
      <w:spacing w:before="160"/>
      <w:jc w:val="center"/>
    </w:pPr>
    <w:rPr>
      <w:i/>
      <w:iCs/>
      <w:color w:val="404040" w:themeColor="text1" w:themeTint="BF"/>
    </w:rPr>
  </w:style>
  <w:style w:type="character" w:customStyle="1" w:styleId="QuoteChar">
    <w:name w:val="Quote Char"/>
    <w:basedOn w:val="DefaultParagraphFont"/>
    <w:link w:val="Quote"/>
    <w:uiPriority w:val="29"/>
    <w:rsid w:val="00A36D94"/>
    <w:rPr>
      <w:i/>
      <w:iCs/>
      <w:color w:val="404040" w:themeColor="text1" w:themeTint="BF"/>
    </w:rPr>
  </w:style>
  <w:style w:type="paragraph" w:styleId="ListParagraph">
    <w:name w:val="List Paragraph"/>
    <w:basedOn w:val="Normal"/>
    <w:uiPriority w:val="34"/>
    <w:qFormat/>
    <w:rsid w:val="00A36D94"/>
    <w:pPr>
      <w:ind w:left="720"/>
      <w:contextualSpacing/>
    </w:pPr>
  </w:style>
  <w:style w:type="character" w:styleId="IntenseEmphasis">
    <w:name w:val="Intense Emphasis"/>
    <w:basedOn w:val="DefaultParagraphFont"/>
    <w:uiPriority w:val="21"/>
    <w:qFormat/>
    <w:rsid w:val="00A36D94"/>
    <w:rPr>
      <w:i/>
      <w:iCs/>
      <w:color w:val="0F4761" w:themeColor="accent1" w:themeShade="BF"/>
    </w:rPr>
  </w:style>
  <w:style w:type="paragraph" w:styleId="IntenseQuote">
    <w:name w:val="Intense Quote"/>
    <w:basedOn w:val="Normal"/>
    <w:next w:val="Normal"/>
    <w:link w:val="IntenseQuoteChar"/>
    <w:uiPriority w:val="30"/>
    <w:qFormat/>
    <w:rsid w:val="00A36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D94"/>
    <w:rPr>
      <w:i/>
      <w:iCs/>
      <w:color w:val="0F4761" w:themeColor="accent1" w:themeShade="BF"/>
    </w:rPr>
  </w:style>
  <w:style w:type="character" w:styleId="IntenseReference">
    <w:name w:val="Intense Reference"/>
    <w:basedOn w:val="DefaultParagraphFont"/>
    <w:uiPriority w:val="32"/>
    <w:qFormat/>
    <w:rsid w:val="00A36D94"/>
    <w:rPr>
      <w:b/>
      <w:bCs/>
      <w:smallCaps/>
      <w:color w:val="0F4761" w:themeColor="accent1" w:themeShade="BF"/>
      <w:spacing w:val="5"/>
    </w:rPr>
  </w:style>
  <w:style w:type="paragraph" w:customStyle="1" w:styleId="paragraph">
    <w:name w:val="paragraph"/>
    <w:basedOn w:val="Normal"/>
    <w:rsid w:val="00A36D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36D94"/>
  </w:style>
  <w:style w:type="character" w:customStyle="1" w:styleId="eop">
    <w:name w:val="eop"/>
    <w:basedOn w:val="DefaultParagraphFont"/>
    <w:rsid w:val="00A36D94"/>
  </w:style>
  <w:style w:type="paragraph" w:styleId="Revision">
    <w:name w:val="Revision"/>
    <w:hidden/>
    <w:uiPriority w:val="99"/>
    <w:semiHidden/>
    <w:rsid w:val="004C724D"/>
    <w:pPr>
      <w:spacing w:after="0" w:line="240" w:lineRule="auto"/>
    </w:pPr>
  </w:style>
  <w:style w:type="paragraph" w:styleId="Header">
    <w:name w:val="header"/>
    <w:basedOn w:val="Normal"/>
    <w:link w:val="HeaderChar"/>
    <w:uiPriority w:val="99"/>
    <w:unhideWhenUsed/>
    <w:rsid w:val="00286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C45"/>
  </w:style>
  <w:style w:type="paragraph" w:styleId="Footer">
    <w:name w:val="footer"/>
    <w:basedOn w:val="Normal"/>
    <w:link w:val="FooterChar"/>
    <w:uiPriority w:val="99"/>
    <w:unhideWhenUsed/>
    <w:rsid w:val="00286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B14FA739404C4C88339245665DF4E3" ma:contentTypeVersion="24" ma:contentTypeDescription="Create a new document." ma:contentTypeScope="" ma:versionID="992184e0d3291a7ab4064b6b1f3d945d">
  <xsd:schema xmlns:xsd="http://www.w3.org/2001/XMLSchema" xmlns:xs="http://www.w3.org/2001/XMLSchema" xmlns:p="http://schemas.microsoft.com/office/2006/metadata/properties" xmlns:ns1="http://schemas.microsoft.com/sharepoint/v3" xmlns:ns2="db962d0c-5ba1-488e-9617-42eb96731c2f" xmlns:ns3="8840c030-5dde-41b3-9ddd-06e8e0ef51bc" targetNamespace="http://schemas.microsoft.com/office/2006/metadata/properties" ma:root="true" ma:fieldsID="f2d77886f092b6f36d888bce6361f1d5" ns1:_="" ns2:_="" ns3:_="">
    <xsd:import namespace="http://schemas.microsoft.com/sharepoint/v3"/>
    <xsd:import namespace="db962d0c-5ba1-488e-9617-42eb96731c2f"/>
    <xsd:import namespace="8840c030-5dde-41b3-9ddd-06e8e0ef5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Polls_x003f_"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2d0c-5ba1-488e-9617-42eb96731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_Flow_SignoffStatus" ma:index="17" nillable="true" ma:displayName="Sign-off status" ma:internalName="_x0024_Resources_x003a_core_x002c_Signoff_Status_x003b_">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01fb7b-5705-44ee-9f07-be1e4953ad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Polls_x003f_" ma:index="28" nillable="true" ma:displayName="Polls?" ma:format="Dropdown" ma:internalName="Polls_x003f_">
      <xsd:simpleType>
        <xsd:restriction base="dms:Choice">
          <xsd:enumeration value="Yes"/>
          <xsd:enumeration value="No"/>
          <xsd:enumeration value="Choice 3"/>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0c030-5dde-41b3-9ddd-06e8e0ef51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231e1e6-8f01-409e-a13f-a15c45b3819b}" ma:internalName="TaxCatchAll" ma:showField="CatchAllData" ma:web="8840c030-5dde-41b3-9ddd-06e8e0ef5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840c030-5dde-41b3-9ddd-06e8e0ef51bc" xsi:nil="true"/>
    <Polls_x003f_ xmlns="db962d0c-5ba1-488e-9617-42eb96731c2f" xsi:nil="true"/>
    <_Flow_SignoffStatus xmlns="db962d0c-5ba1-488e-9617-42eb96731c2f" xsi:nil="true"/>
    <lcf76f155ced4ddcb4097134ff3c332f xmlns="db962d0c-5ba1-488e-9617-42eb96731c2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B1E7348-5A98-4742-AE52-58D94A2C1256}">
  <ds:schemaRefs>
    <ds:schemaRef ds:uri="http://schemas.microsoft.com/sharepoint/v3/contenttype/forms"/>
  </ds:schemaRefs>
</ds:datastoreItem>
</file>

<file path=customXml/itemProps2.xml><?xml version="1.0" encoding="utf-8"?>
<ds:datastoreItem xmlns:ds="http://schemas.openxmlformats.org/officeDocument/2006/customXml" ds:itemID="{553353C2-4E98-4457-94B7-5E41CAAC0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62d0c-5ba1-488e-9617-42eb96731c2f"/>
    <ds:schemaRef ds:uri="8840c030-5dde-41b3-9ddd-06e8e0ef5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75E66-6287-43EC-A11C-099E0D06A0CA}">
  <ds:schemaRefs>
    <ds:schemaRef ds:uri="http://schemas.microsoft.com/office/2006/metadata/properties"/>
    <ds:schemaRef ds:uri="http://schemas.microsoft.com/office/infopath/2007/PartnerControls"/>
    <ds:schemaRef ds:uri="http://schemas.microsoft.com/sharepoint/v3"/>
    <ds:schemaRef ds:uri="8840c030-5dde-41b3-9ddd-06e8e0ef51bc"/>
    <ds:schemaRef ds:uri="db962d0c-5ba1-488e-9617-42eb96731c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1635</Characters>
  <Application>Microsoft Office Word</Application>
  <DocSecurity>0</DocSecurity>
  <Lines>36</Lines>
  <Paragraphs>6</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Statler</dc:creator>
  <cp:keywords/>
  <dc:description/>
  <cp:lastModifiedBy>Adam Brawdy</cp:lastModifiedBy>
  <cp:revision>2</cp:revision>
  <dcterms:created xsi:type="dcterms:W3CDTF">2026-02-19T22:26:00Z</dcterms:created>
  <dcterms:modified xsi:type="dcterms:W3CDTF">2026-02-19T22:26:00Z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0x010100E8B14FA739404C4C88339245665DF4E3</vt:lpwstr>
  </property>
  <property fmtid="{D5CDD505-2E9C-101B-9397-08002B2CF9AE}" pid="3" name="MediaServiceImageTags">
    <vt:lpwstr/>
  </property>
</Properties>
</file>